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D6" w:rsidRDefault="00A475D6"/>
    <w:p w:rsidR="00A475D6" w:rsidRDefault="00A475D6"/>
    <w:p w:rsidR="00271AD1" w:rsidRDefault="00271AD1"/>
    <w:p w:rsidR="00271AD1" w:rsidRPr="000431CA" w:rsidRDefault="00735DF8">
      <w:pPr>
        <w:rPr>
          <w:rFonts w:cs="Arial"/>
        </w:rPr>
      </w:pPr>
      <w:r w:rsidRPr="000431CA">
        <w:rPr>
          <w:rFonts w:cs="Arial"/>
        </w:rPr>
        <w:t>Date</w:t>
      </w:r>
    </w:p>
    <w:p w:rsidR="00A20103" w:rsidRPr="000431CA" w:rsidRDefault="00A20103">
      <w:pPr>
        <w:rPr>
          <w:rFonts w:cs="Arial"/>
        </w:rPr>
      </w:pPr>
    </w:p>
    <w:p w:rsidR="00A20103" w:rsidRPr="000431CA" w:rsidRDefault="00A20103">
      <w:pPr>
        <w:rPr>
          <w:rFonts w:cs="Arial"/>
        </w:rPr>
      </w:pPr>
    </w:p>
    <w:p w:rsidR="00A20103" w:rsidRPr="000431CA" w:rsidRDefault="00735DF8">
      <w:pPr>
        <w:rPr>
          <w:rFonts w:cs="Arial"/>
        </w:rPr>
      </w:pPr>
      <w:r w:rsidRPr="000431CA">
        <w:rPr>
          <w:rFonts w:cs="Arial"/>
        </w:rPr>
        <w:t>Employer Name</w:t>
      </w:r>
    </w:p>
    <w:p w:rsidR="00A20103" w:rsidRPr="000431CA" w:rsidRDefault="00735DF8">
      <w:pPr>
        <w:rPr>
          <w:rFonts w:cs="Arial"/>
        </w:rPr>
      </w:pPr>
      <w:r w:rsidRPr="000431CA">
        <w:rPr>
          <w:rFonts w:cs="Arial"/>
        </w:rPr>
        <w:t>Address</w:t>
      </w:r>
    </w:p>
    <w:p w:rsidR="00A20103" w:rsidRPr="000431CA" w:rsidRDefault="00735DF8">
      <w:pPr>
        <w:rPr>
          <w:rFonts w:cs="Arial"/>
        </w:rPr>
      </w:pPr>
      <w:r w:rsidRPr="000431CA">
        <w:rPr>
          <w:rFonts w:cs="Arial"/>
        </w:rPr>
        <w:t xml:space="preserve">City, </w:t>
      </w:r>
      <w:r>
        <w:rPr>
          <w:rFonts w:cs="Arial"/>
        </w:rPr>
        <w:t xml:space="preserve">SD </w:t>
      </w:r>
      <w:r w:rsidRPr="000431CA">
        <w:rPr>
          <w:rFonts w:cs="Arial"/>
        </w:rPr>
        <w:t xml:space="preserve"> Zip</w:t>
      </w:r>
    </w:p>
    <w:p w:rsidR="00A20103" w:rsidRPr="000431CA" w:rsidRDefault="00A20103">
      <w:pPr>
        <w:rPr>
          <w:rFonts w:cs="Arial"/>
        </w:rPr>
      </w:pPr>
    </w:p>
    <w:p w:rsidR="00A475D6" w:rsidRPr="000431CA" w:rsidRDefault="00A3467B">
      <w:pPr>
        <w:rPr>
          <w:rFonts w:cs="Arial"/>
        </w:rPr>
      </w:pPr>
      <w:r w:rsidRPr="000431CA">
        <w:rPr>
          <w:rFonts w:cs="Arial"/>
        </w:rPr>
        <w:t xml:space="preserve">Dear </w:t>
      </w:r>
      <w:r w:rsidR="00A475D6" w:rsidRPr="000431CA">
        <w:rPr>
          <w:rFonts w:cs="Arial"/>
          <w:i/>
          <w:color w:val="808080" w:themeColor="background1" w:themeShade="80"/>
        </w:rPr>
        <w:t>(Employer Name)</w:t>
      </w:r>
      <w:r w:rsidR="00271AD1" w:rsidRPr="000431CA">
        <w:rPr>
          <w:rFonts w:cs="Arial"/>
        </w:rPr>
        <w:t>,</w:t>
      </w:r>
    </w:p>
    <w:p w:rsidR="00A475D6" w:rsidRPr="000431CA" w:rsidRDefault="00A475D6">
      <w:pPr>
        <w:rPr>
          <w:rFonts w:cs="Arial"/>
        </w:rPr>
      </w:pPr>
    </w:p>
    <w:p w:rsidR="00A475D6" w:rsidRPr="000431CA" w:rsidRDefault="00A475D6">
      <w:pPr>
        <w:rPr>
          <w:rFonts w:cs="Arial"/>
        </w:rPr>
      </w:pPr>
      <w:r w:rsidRPr="000431CA">
        <w:rPr>
          <w:rFonts w:cs="Arial"/>
          <w:i/>
          <w:color w:val="808080" w:themeColor="background1" w:themeShade="80"/>
        </w:rPr>
        <w:t>(Participant)</w:t>
      </w:r>
      <w:r w:rsidRPr="000431CA">
        <w:rPr>
          <w:rFonts w:cs="Arial"/>
        </w:rPr>
        <w:t xml:space="preserve"> recently applied for a </w:t>
      </w:r>
      <w:r w:rsidRPr="000431CA">
        <w:rPr>
          <w:rFonts w:cs="Arial"/>
          <w:i/>
          <w:color w:val="808080" w:themeColor="background1" w:themeShade="80"/>
        </w:rPr>
        <w:t xml:space="preserve">(position) </w:t>
      </w:r>
      <w:r w:rsidR="005302FE" w:rsidRPr="000431CA">
        <w:rPr>
          <w:rFonts w:cs="Arial"/>
        </w:rPr>
        <w:t>position</w:t>
      </w:r>
      <w:r w:rsidRPr="000431CA">
        <w:rPr>
          <w:rFonts w:cs="Arial"/>
        </w:rPr>
        <w:t xml:space="preserve"> with your business. </w:t>
      </w:r>
      <w:r w:rsidRPr="000431CA">
        <w:rPr>
          <w:rFonts w:cs="Arial"/>
          <w:i/>
          <w:color w:val="808080" w:themeColor="background1" w:themeShade="80"/>
        </w:rPr>
        <w:t xml:space="preserve">(Participant) </w:t>
      </w:r>
      <w:r w:rsidRPr="000431CA">
        <w:rPr>
          <w:rFonts w:cs="Arial"/>
        </w:rPr>
        <w:t>is eligible for an On-the-Job Training (OJT) through the Depart</w:t>
      </w:r>
      <w:bookmarkStart w:id="0" w:name="_GoBack"/>
      <w:bookmarkEnd w:id="0"/>
      <w:r w:rsidRPr="000431CA">
        <w:rPr>
          <w:rFonts w:cs="Arial"/>
        </w:rPr>
        <w:t>ment of Labor and Regulation</w:t>
      </w:r>
      <w:r w:rsidR="00A3467B" w:rsidRPr="000431CA">
        <w:rPr>
          <w:rFonts w:cs="Arial"/>
        </w:rPr>
        <w:t xml:space="preserve"> (DLR)</w:t>
      </w:r>
      <w:r w:rsidRPr="000431CA">
        <w:rPr>
          <w:rFonts w:cs="Arial"/>
        </w:rPr>
        <w:t xml:space="preserve">. </w:t>
      </w:r>
    </w:p>
    <w:p w:rsidR="00A475D6" w:rsidRPr="000431CA" w:rsidRDefault="00A475D6">
      <w:pPr>
        <w:rPr>
          <w:rFonts w:cs="Arial"/>
        </w:rPr>
      </w:pPr>
    </w:p>
    <w:p w:rsidR="00A475D6" w:rsidRPr="000431CA" w:rsidRDefault="00A475D6">
      <w:pPr>
        <w:rPr>
          <w:rFonts w:cs="Arial"/>
        </w:rPr>
      </w:pPr>
      <w:r w:rsidRPr="000431CA">
        <w:rPr>
          <w:rFonts w:cs="Arial"/>
        </w:rPr>
        <w:t xml:space="preserve">An OJT can be utilized to train </w:t>
      </w:r>
      <w:r w:rsidR="000431CA">
        <w:rPr>
          <w:rFonts w:cs="Arial"/>
          <w:i/>
          <w:color w:val="808080" w:themeColor="background1" w:themeShade="80"/>
        </w:rPr>
        <w:t>(p</w:t>
      </w:r>
      <w:r w:rsidRPr="000431CA">
        <w:rPr>
          <w:rFonts w:cs="Arial"/>
          <w:i/>
          <w:color w:val="808080" w:themeColor="background1" w:themeShade="80"/>
        </w:rPr>
        <w:t>articipant)</w:t>
      </w:r>
      <w:r w:rsidRPr="000431CA">
        <w:rPr>
          <w:rFonts w:cs="Arial"/>
          <w:color w:val="808080" w:themeColor="background1" w:themeShade="80"/>
        </w:rPr>
        <w:t xml:space="preserve"> </w:t>
      </w:r>
      <w:r w:rsidRPr="000431CA">
        <w:rPr>
          <w:rFonts w:cs="Arial"/>
        </w:rPr>
        <w:t xml:space="preserve">to the specifics as a </w:t>
      </w:r>
      <w:r w:rsidRPr="000431CA">
        <w:rPr>
          <w:rFonts w:cs="Arial"/>
          <w:i/>
          <w:color w:val="808080" w:themeColor="background1" w:themeShade="80"/>
        </w:rPr>
        <w:t xml:space="preserve">(position) </w:t>
      </w:r>
      <w:r w:rsidRPr="000431CA">
        <w:rPr>
          <w:rFonts w:cs="Arial"/>
        </w:rPr>
        <w:t xml:space="preserve">with </w:t>
      </w:r>
      <w:r w:rsidRPr="000431CA">
        <w:rPr>
          <w:rFonts w:cs="Arial"/>
          <w:i/>
          <w:color w:val="808080" w:themeColor="background1" w:themeShade="80"/>
        </w:rPr>
        <w:t>(business name)</w:t>
      </w:r>
      <w:r w:rsidRPr="000431CA">
        <w:rPr>
          <w:rFonts w:cs="Arial"/>
        </w:rPr>
        <w:t xml:space="preserve">. The length of the training is negotiable, but based on </w:t>
      </w:r>
      <w:r w:rsidRPr="000431CA">
        <w:rPr>
          <w:rFonts w:cs="Arial"/>
          <w:i/>
          <w:color w:val="808080" w:themeColor="background1" w:themeShade="80"/>
        </w:rPr>
        <w:t>(</w:t>
      </w:r>
      <w:r w:rsidR="00A3467B" w:rsidRPr="000431CA">
        <w:rPr>
          <w:rFonts w:cs="Arial"/>
          <w:i/>
          <w:color w:val="808080" w:themeColor="background1" w:themeShade="80"/>
        </w:rPr>
        <w:t>participant</w:t>
      </w:r>
      <w:r w:rsidR="007B260A" w:rsidRPr="000431CA">
        <w:rPr>
          <w:rFonts w:cs="Arial"/>
          <w:i/>
          <w:color w:val="808080" w:themeColor="background1" w:themeShade="80"/>
        </w:rPr>
        <w:t>’</w:t>
      </w:r>
      <w:r w:rsidR="00A3467B" w:rsidRPr="000431CA">
        <w:rPr>
          <w:rFonts w:cs="Arial"/>
          <w:i/>
          <w:color w:val="808080" w:themeColor="background1" w:themeShade="80"/>
        </w:rPr>
        <w:t>s</w:t>
      </w:r>
      <w:r w:rsidRPr="000431CA">
        <w:rPr>
          <w:rFonts w:cs="Arial"/>
          <w:i/>
          <w:color w:val="808080" w:themeColor="background1" w:themeShade="80"/>
        </w:rPr>
        <w:t>)</w:t>
      </w:r>
      <w:r w:rsidRPr="000431CA">
        <w:rPr>
          <w:rFonts w:cs="Arial"/>
          <w:color w:val="808080" w:themeColor="background1" w:themeShade="80"/>
        </w:rPr>
        <w:t xml:space="preserve"> </w:t>
      </w:r>
      <w:r w:rsidRPr="000431CA">
        <w:rPr>
          <w:rFonts w:cs="Arial"/>
        </w:rPr>
        <w:t xml:space="preserve">current skills set in comparison to the skill set needed as a </w:t>
      </w:r>
      <w:r w:rsidRPr="000431CA">
        <w:rPr>
          <w:rFonts w:cs="Arial"/>
          <w:i/>
          <w:color w:val="808080" w:themeColor="background1" w:themeShade="80"/>
        </w:rPr>
        <w:t>(position)</w:t>
      </w:r>
      <w:r w:rsidRPr="000431CA">
        <w:rPr>
          <w:rFonts w:cs="Arial"/>
        </w:rPr>
        <w:t xml:space="preserve">. </w:t>
      </w:r>
      <w:r w:rsidR="005302FE" w:rsidRPr="000431CA">
        <w:rPr>
          <w:rFonts w:cs="Arial"/>
        </w:rPr>
        <w:t xml:space="preserve">While </w:t>
      </w:r>
      <w:r w:rsidR="005302FE" w:rsidRPr="000431CA">
        <w:rPr>
          <w:rFonts w:cs="Arial"/>
          <w:i/>
          <w:color w:val="808080" w:themeColor="background1" w:themeShade="80"/>
        </w:rPr>
        <w:t>(participant)</w:t>
      </w:r>
      <w:r w:rsidR="005302FE" w:rsidRPr="000431CA">
        <w:rPr>
          <w:rFonts w:cs="Arial"/>
          <w:color w:val="808080" w:themeColor="background1" w:themeShade="80"/>
        </w:rPr>
        <w:t xml:space="preserve"> </w:t>
      </w:r>
      <w:r w:rsidR="005302FE" w:rsidRPr="000431CA">
        <w:rPr>
          <w:rFonts w:cs="Arial"/>
        </w:rPr>
        <w:t>is on-the job,</w:t>
      </w:r>
      <w:r w:rsidR="002752A8" w:rsidRPr="000431CA">
        <w:rPr>
          <w:rFonts w:cs="Arial"/>
        </w:rPr>
        <w:t xml:space="preserve"> </w:t>
      </w:r>
      <w:r w:rsidR="002752A8" w:rsidRPr="000431CA">
        <w:rPr>
          <w:rFonts w:cs="Arial"/>
          <w:i/>
          <w:color w:val="808080" w:themeColor="background1" w:themeShade="80"/>
        </w:rPr>
        <w:t>(he/she)</w:t>
      </w:r>
      <w:r w:rsidR="005302FE" w:rsidRPr="000431CA">
        <w:rPr>
          <w:rFonts w:cs="Arial"/>
          <w:color w:val="808080" w:themeColor="background1" w:themeShade="80"/>
        </w:rPr>
        <w:t xml:space="preserve"> </w:t>
      </w:r>
      <w:r w:rsidR="005302FE" w:rsidRPr="000431CA">
        <w:rPr>
          <w:rFonts w:cs="Arial"/>
        </w:rPr>
        <w:t>will gain the skills necessary for successful employment</w:t>
      </w:r>
      <w:r w:rsidR="002752A8" w:rsidRPr="000431CA">
        <w:rPr>
          <w:rFonts w:cs="Arial"/>
        </w:rPr>
        <w:t xml:space="preserve"> at</w:t>
      </w:r>
      <w:r w:rsidR="005302FE" w:rsidRPr="000431CA">
        <w:rPr>
          <w:rFonts w:cs="Arial"/>
        </w:rPr>
        <w:t xml:space="preserve"> </w:t>
      </w:r>
      <w:r w:rsidR="005302FE" w:rsidRPr="000431CA">
        <w:rPr>
          <w:rFonts w:cs="Arial"/>
          <w:i/>
          <w:color w:val="808080" w:themeColor="background1" w:themeShade="80"/>
        </w:rPr>
        <w:t>(business)</w:t>
      </w:r>
      <w:r w:rsidR="005302FE" w:rsidRPr="000431CA">
        <w:rPr>
          <w:rFonts w:cs="Arial"/>
        </w:rPr>
        <w:t>.</w:t>
      </w:r>
    </w:p>
    <w:p w:rsidR="005302FE" w:rsidRPr="000431CA" w:rsidRDefault="005302FE">
      <w:pPr>
        <w:rPr>
          <w:rFonts w:cs="Arial"/>
        </w:rPr>
      </w:pPr>
    </w:p>
    <w:p w:rsidR="005302FE" w:rsidRPr="000431CA" w:rsidRDefault="005302FE">
      <w:pPr>
        <w:rPr>
          <w:rFonts w:cs="Arial"/>
        </w:rPr>
      </w:pPr>
      <w:r w:rsidRPr="000431CA">
        <w:rPr>
          <w:rFonts w:cs="Arial"/>
        </w:rPr>
        <w:t>As an OJT Employer:</w:t>
      </w:r>
    </w:p>
    <w:p w:rsidR="005302FE" w:rsidRPr="000431CA" w:rsidRDefault="005302FE" w:rsidP="005302FE">
      <w:pPr>
        <w:pStyle w:val="ListParagraph"/>
        <w:numPr>
          <w:ilvl w:val="0"/>
          <w:numId w:val="1"/>
        </w:numPr>
        <w:rPr>
          <w:rFonts w:cs="Arial"/>
        </w:rPr>
      </w:pPr>
      <w:r w:rsidRPr="000431CA">
        <w:rPr>
          <w:rFonts w:cs="Arial"/>
        </w:rPr>
        <w:t>You make the hiring decisions and retain the right to terminate a trainee.</w:t>
      </w:r>
    </w:p>
    <w:p w:rsidR="005302FE" w:rsidRPr="000431CA" w:rsidRDefault="005302FE" w:rsidP="005302FE">
      <w:pPr>
        <w:pStyle w:val="ListParagraph"/>
        <w:numPr>
          <w:ilvl w:val="0"/>
          <w:numId w:val="1"/>
        </w:numPr>
        <w:rPr>
          <w:rFonts w:cs="Arial"/>
        </w:rPr>
      </w:pPr>
      <w:r w:rsidRPr="000431CA">
        <w:rPr>
          <w:rFonts w:cs="Arial"/>
        </w:rPr>
        <w:t>You provide a job description</w:t>
      </w:r>
      <w:r w:rsidR="002752A8" w:rsidRPr="000431CA">
        <w:rPr>
          <w:rFonts w:cs="Arial"/>
        </w:rPr>
        <w:t>,</w:t>
      </w:r>
      <w:r w:rsidRPr="000431CA">
        <w:rPr>
          <w:rFonts w:cs="Arial"/>
        </w:rPr>
        <w:t xml:space="preserve"> including necessary job skills</w:t>
      </w:r>
      <w:r w:rsidR="002752A8" w:rsidRPr="000431CA">
        <w:rPr>
          <w:rFonts w:cs="Arial"/>
        </w:rPr>
        <w:t>,</w:t>
      </w:r>
      <w:r w:rsidRPr="000431CA">
        <w:rPr>
          <w:rFonts w:cs="Arial"/>
        </w:rPr>
        <w:t xml:space="preserve"> so I can develop a training plan for the OJT. </w:t>
      </w:r>
    </w:p>
    <w:p w:rsidR="005302FE" w:rsidRPr="000431CA" w:rsidRDefault="005302FE" w:rsidP="005302FE">
      <w:pPr>
        <w:pStyle w:val="ListParagraph"/>
        <w:numPr>
          <w:ilvl w:val="0"/>
          <w:numId w:val="1"/>
        </w:numPr>
        <w:rPr>
          <w:rFonts w:cs="Arial"/>
        </w:rPr>
      </w:pPr>
      <w:r w:rsidRPr="000431CA">
        <w:rPr>
          <w:rFonts w:cs="Arial"/>
        </w:rPr>
        <w:t>You are reimbursed 50</w:t>
      </w:r>
      <w:r w:rsidR="00A3467B" w:rsidRPr="000431CA">
        <w:rPr>
          <w:rFonts w:cs="Arial"/>
        </w:rPr>
        <w:t xml:space="preserve"> percent</w:t>
      </w:r>
      <w:r w:rsidRPr="000431CA">
        <w:rPr>
          <w:rFonts w:cs="Arial"/>
        </w:rPr>
        <w:t xml:space="preserve"> of </w:t>
      </w:r>
      <w:r w:rsidRPr="000431CA">
        <w:rPr>
          <w:rFonts w:cs="Arial"/>
          <w:i/>
          <w:color w:val="808080" w:themeColor="background1" w:themeShade="80"/>
        </w:rPr>
        <w:t>(participant’s)</w:t>
      </w:r>
      <w:r w:rsidRPr="000431CA">
        <w:rPr>
          <w:rFonts w:cs="Arial"/>
          <w:color w:val="808080" w:themeColor="background1" w:themeShade="80"/>
        </w:rPr>
        <w:t xml:space="preserve"> </w:t>
      </w:r>
      <w:r w:rsidRPr="000431CA">
        <w:rPr>
          <w:rFonts w:cs="Arial"/>
        </w:rPr>
        <w:t xml:space="preserve">wages through the OJT period in exchange for the extraordinary costs of providing the training. </w:t>
      </w:r>
    </w:p>
    <w:p w:rsidR="005302FE" w:rsidRPr="000431CA" w:rsidRDefault="005302FE" w:rsidP="005302FE">
      <w:pPr>
        <w:pStyle w:val="ListParagraph"/>
        <w:numPr>
          <w:ilvl w:val="0"/>
          <w:numId w:val="1"/>
        </w:numPr>
        <w:rPr>
          <w:rFonts w:cs="Arial"/>
        </w:rPr>
      </w:pPr>
      <w:r w:rsidRPr="000431CA">
        <w:rPr>
          <w:rFonts w:cs="Arial"/>
        </w:rPr>
        <w:t xml:space="preserve">You have the support of DLR to assist with any situations that arise throughout the training period. </w:t>
      </w:r>
    </w:p>
    <w:p w:rsidR="002752A8" w:rsidRPr="000431CA" w:rsidRDefault="002752A8">
      <w:pPr>
        <w:rPr>
          <w:rFonts w:cs="Arial"/>
        </w:rPr>
      </w:pPr>
    </w:p>
    <w:p w:rsidR="005302FE" w:rsidRPr="000431CA" w:rsidRDefault="005302FE">
      <w:pPr>
        <w:rPr>
          <w:rFonts w:cs="Arial"/>
          <w:b/>
          <w:u w:val="single"/>
        </w:rPr>
      </w:pPr>
      <w:r w:rsidRPr="000431CA">
        <w:rPr>
          <w:rFonts w:cs="Arial"/>
        </w:rPr>
        <w:t xml:space="preserve">I will be in touch with you to further discuss the OJT opportunity for </w:t>
      </w:r>
      <w:r w:rsidRPr="000431CA">
        <w:rPr>
          <w:rFonts w:cs="Arial"/>
          <w:i/>
          <w:color w:val="808080" w:themeColor="background1" w:themeShade="80"/>
        </w:rPr>
        <w:t>(participant)</w:t>
      </w:r>
      <w:r w:rsidRPr="000431CA">
        <w:rPr>
          <w:rFonts w:cs="Arial"/>
        </w:rPr>
        <w:t xml:space="preserve"> with </w:t>
      </w:r>
      <w:r w:rsidRPr="000431CA">
        <w:rPr>
          <w:rFonts w:cs="Arial"/>
          <w:i/>
          <w:color w:val="808080" w:themeColor="background1" w:themeShade="80"/>
        </w:rPr>
        <w:t>(business)</w:t>
      </w:r>
      <w:r w:rsidRPr="000431CA">
        <w:rPr>
          <w:rFonts w:cs="Arial"/>
        </w:rPr>
        <w:t xml:space="preserve">. If there is a convenient time for you, please contact me at </w:t>
      </w:r>
      <w:r w:rsidRPr="000431CA">
        <w:rPr>
          <w:rFonts w:cs="Arial"/>
          <w:i/>
          <w:color w:val="808080" w:themeColor="background1" w:themeShade="80"/>
        </w:rPr>
        <w:t>(phone number)</w:t>
      </w:r>
      <w:r w:rsidR="002752A8" w:rsidRPr="000431CA">
        <w:rPr>
          <w:rFonts w:cs="Arial"/>
        </w:rPr>
        <w:t xml:space="preserve"> or </w:t>
      </w:r>
      <w:r w:rsidR="002752A8" w:rsidRPr="000431CA">
        <w:rPr>
          <w:rFonts w:cs="Arial"/>
          <w:i/>
          <w:color w:val="808080" w:themeColor="background1" w:themeShade="80"/>
        </w:rPr>
        <w:t>(email address)</w:t>
      </w:r>
      <w:r w:rsidR="002752A8" w:rsidRPr="000431CA">
        <w:rPr>
          <w:rFonts w:cs="Arial"/>
        </w:rPr>
        <w:t xml:space="preserve"> </w:t>
      </w:r>
      <w:r w:rsidR="002752A8" w:rsidRPr="000431CA">
        <w:rPr>
          <w:rFonts w:cs="Arial"/>
          <w:b/>
        </w:rPr>
        <w:t xml:space="preserve">before you </w:t>
      </w:r>
      <w:r w:rsidRPr="000431CA">
        <w:rPr>
          <w:rFonts w:cs="Arial"/>
          <w:b/>
        </w:rPr>
        <w:t>hire.</w:t>
      </w:r>
      <w:r w:rsidRPr="000431CA">
        <w:rPr>
          <w:rFonts w:cs="Arial"/>
          <w:b/>
          <w:u w:val="single"/>
        </w:rPr>
        <w:t xml:space="preserve"> </w:t>
      </w:r>
    </w:p>
    <w:p w:rsidR="005302FE" w:rsidRPr="000431CA" w:rsidRDefault="005302FE">
      <w:pPr>
        <w:rPr>
          <w:rFonts w:cs="Arial"/>
        </w:rPr>
      </w:pPr>
    </w:p>
    <w:p w:rsidR="005302FE" w:rsidRPr="000431CA" w:rsidRDefault="002752A8">
      <w:pPr>
        <w:rPr>
          <w:rFonts w:cs="Arial"/>
        </w:rPr>
      </w:pPr>
      <w:r w:rsidRPr="000431CA">
        <w:rPr>
          <w:rFonts w:cs="Arial"/>
        </w:rPr>
        <w:t>Sincerely,</w:t>
      </w:r>
    </w:p>
    <w:p w:rsidR="002752A8" w:rsidRPr="000431CA" w:rsidRDefault="002752A8">
      <w:pPr>
        <w:rPr>
          <w:rFonts w:cs="Arial"/>
        </w:rPr>
      </w:pPr>
    </w:p>
    <w:p w:rsidR="002752A8" w:rsidRPr="000431CA" w:rsidRDefault="002752A8">
      <w:pPr>
        <w:rPr>
          <w:rFonts w:cs="Arial"/>
        </w:rPr>
      </w:pPr>
    </w:p>
    <w:p w:rsidR="002752A8" w:rsidRPr="000431CA" w:rsidRDefault="002752A8">
      <w:pPr>
        <w:rPr>
          <w:rFonts w:cs="Arial"/>
        </w:rPr>
      </w:pPr>
    </w:p>
    <w:p w:rsidR="003F7560" w:rsidRPr="000431CA" w:rsidRDefault="003F7560">
      <w:pPr>
        <w:rPr>
          <w:rFonts w:cs="Arial"/>
        </w:rPr>
      </w:pPr>
    </w:p>
    <w:p w:rsidR="002752A8" w:rsidRPr="000431CA" w:rsidRDefault="002752A8">
      <w:pPr>
        <w:rPr>
          <w:rFonts w:cs="Arial"/>
          <w:i/>
          <w:color w:val="808080" w:themeColor="background1" w:themeShade="80"/>
        </w:rPr>
      </w:pPr>
      <w:r w:rsidRPr="000431CA">
        <w:rPr>
          <w:rFonts w:cs="Arial"/>
          <w:i/>
          <w:color w:val="808080" w:themeColor="background1" w:themeShade="80"/>
        </w:rPr>
        <w:t>(DLR Staff)</w:t>
      </w:r>
    </w:p>
    <w:p w:rsidR="00A475D6" w:rsidRPr="000431CA" w:rsidRDefault="00A475D6" w:rsidP="00A475D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475D6" w:rsidRPr="000431CA" w:rsidRDefault="00A475D6" w:rsidP="00A475D6"/>
    <w:sectPr w:rsidR="00A475D6" w:rsidRPr="00043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77" w:rsidRDefault="00990377" w:rsidP="00764D38">
      <w:r>
        <w:separator/>
      </w:r>
    </w:p>
  </w:endnote>
  <w:endnote w:type="continuationSeparator" w:id="0">
    <w:p w:rsidR="00990377" w:rsidRDefault="00990377" w:rsidP="0076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CA" w:rsidRPr="00284B0E" w:rsidRDefault="000431CA" w:rsidP="000431CA">
    <w:pPr>
      <w:pStyle w:val="Footer"/>
      <w:tabs>
        <w:tab w:val="clear" w:pos="4680"/>
        <w:tab w:val="clear" w:pos="9360"/>
        <w:tab w:val="center" w:pos="5310"/>
        <w:tab w:val="right" w:pos="10080"/>
      </w:tabs>
      <w:ind w:left="-720"/>
      <w:rPr>
        <w:sz w:val="18"/>
      </w:rPr>
    </w:pPr>
    <w:r w:rsidRPr="00284B0E">
      <w:rPr>
        <w:sz w:val="18"/>
      </w:rPr>
      <w:t>DLR WIOA – Section 11</w:t>
    </w:r>
    <w:r w:rsidRPr="00284B0E">
      <w:rPr>
        <w:sz w:val="18"/>
      </w:rPr>
      <w:tab/>
    </w:r>
    <w:r w:rsidRPr="00284B0E">
      <w:rPr>
        <w:b/>
        <w:sz w:val="18"/>
      </w:rPr>
      <w:t>Reso</w:t>
    </w:r>
    <w:r w:rsidRPr="00284B0E">
      <w:rPr>
        <w:b/>
        <w:sz w:val="18"/>
      </w:rPr>
      <w:softHyphen/>
      <w:t xml:space="preserve">urce </w:t>
    </w:r>
    <w:r>
      <w:rPr>
        <w:b/>
        <w:sz w:val="18"/>
      </w:rPr>
      <w:t>6</w:t>
    </w:r>
    <w:r w:rsidRPr="00284B0E">
      <w:rPr>
        <w:sz w:val="18"/>
      </w:rPr>
      <w:tab/>
      <w:t>REV 03/2017</w:t>
    </w:r>
  </w:p>
  <w:p w:rsidR="00764D38" w:rsidRPr="000431CA" w:rsidRDefault="00764D38" w:rsidP="0004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77" w:rsidRDefault="00990377" w:rsidP="00764D38">
      <w:r>
        <w:separator/>
      </w:r>
    </w:p>
  </w:footnote>
  <w:footnote w:type="continuationSeparator" w:id="0">
    <w:p w:rsidR="00990377" w:rsidRDefault="00990377" w:rsidP="0076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F8D"/>
    <w:multiLevelType w:val="hybridMultilevel"/>
    <w:tmpl w:val="47D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6"/>
    <w:rsid w:val="000431CA"/>
    <w:rsid w:val="00271AD1"/>
    <w:rsid w:val="002752A8"/>
    <w:rsid w:val="00324768"/>
    <w:rsid w:val="003F7560"/>
    <w:rsid w:val="005302FE"/>
    <w:rsid w:val="00622FE3"/>
    <w:rsid w:val="00727C84"/>
    <w:rsid w:val="00735DF8"/>
    <w:rsid w:val="00764D38"/>
    <w:rsid w:val="007B260A"/>
    <w:rsid w:val="00990377"/>
    <w:rsid w:val="00990AFC"/>
    <w:rsid w:val="00A20103"/>
    <w:rsid w:val="00A3467B"/>
    <w:rsid w:val="00A475D6"/>
    <w:rsid w:val="00B5537C"/>
    <w:rsid w:val="00C4732D"/>
    <w:rsid w:val="00C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5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38"/>
  </w:style>
  <w:style w:type="paragraph" w:styleId="Footer">
    <w:name w:val="footer"/>
    <w:basedOn w:val="Normal"/>
    <w:link w:val="FooterChar"/>
    <w:uiPriority w:val="99"/>
    <w:unhideWhenUsed/>
    <w:rsid w:val="0076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38"/>
  </w:style>
  <w:style w:type="paragraph" w:styleId="BalloonText">
    <w:name w:val="Balloon Text"/>
    <w:basedOn w:val="Normal"/>
    <w:link w:val="BalloonTextChar"/>
    <w:uiPriority w:val="99"/>
    <w:semiHidden/>
    <w:unhideWhenUsed/>
    <w:rsid w:val="0076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3ADC0C93.dotm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2018-08-16T19:39:00Z</dcterms:created>
  <dcterms:modified xsi:type="dcterms:W3CDTF">2018-08-16T19:39:00Z</dcterms:modified>
</cp:coreProperties>
</file>